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F909" w14:textId="45485DD8" w:rsidR="00404773" w:rsidRDefault="007131F8" w:rsidP="00404773">
      <w:pPr>
        <w:jc w:val="center"/>
        <w:rPr>
          <w:b/>
          <w:bCs/>
          <w:sz w:val="24"/>
          <w:szCs w:val="24"/>
        </w:rPr>
      </w:pPr>
      <w:bookmarkStart w:id="0" w:name="_Hlk205824960"/>
      <w:r>
        <w:rPr>
          <w:b/>
          <w:bCs/>
          <w:sz w:val="24"/>
          <w:szCs w:val="24"/>
        </w:rPr>
        <w:t>DECRETO EXECUTIVO</w:t>
      </w:r>
      <w:r w:rsidR="00404773" w:rsidRPr="008067B3">
        <w:rPr>
          <w:b/>
          <w:bCs/>
          <w:sz w:val="24"/>
          <w:szCs w:val="24"/>
        </w:rPr>
        <w:t xml:space="preserve"> Nº </w:t>
      </w:r>
      <w:r>
        <w:rPr>
          <w:b/>
          <w:bCs/>
          <w:sz w:val="24"/>
          <w:szCs w:val="24"/>
        </w:rPr>
        <w:t>7.113</w:t>
      </w:r>
      <w:r w:rsidR="00404773" w:rsidRPr="008067B3">
        <w:rPr>
          <w:b/>
          <w:bCs/>
          <w:sz w:val="24"/>
          <w:szCs w:val="24"/>
        </w:rPr>
        <w:t xml:space="preserve">, DE </w:t>
      </w:r>
      <w:r w:rsidR="00404773">
        <w:rPr>
          <w:b/>
          <w:bCs/>
          <w:sz w:val="24"/>
          <w:szCs w:val="24"/>
        </w:rPr>
        <w:t>01 DE SETEMBRO</w:t>
      </w:r>
      <w:r w:rsidR="00404773" w:rsidRPr="008067B3">
        <w:rPr>
          <w:b/>
          <w:bCs/>
          <w:sz w:val="24"/>
          <w:szCs w:val="24"/>
        </w:rPr>
        <w:t xml:space="preserve"> DE 2025.</w:t>
      </w:r>
    </w:p>
    <w:p w14:paraId="564FB19A" w14:textId="77777777" w:rsidR="00D266E8" w:rsidRDefault="00D266E8" w:rsidP="00404773">
      <w:pPr>
        <w:jc w:val="center"/>
        <w:rPr>
          <w:b/>
          <w:bCs/>
          <w:sz w:val="24"/>
          <w:szCs w:val="24"/>
        </w:rPr>
      </w:pPr>
    </w:p>
    <w:p w14:paraId="5853A271" w14:textId="77777777" w:rsidR="00404773" w:rsidRPr="008067B3" w:rsidRDefault="00404773" w:rsidP="00404773">
      <w:pPr>
        <w:jc w:val="center"/>
        <w:rPr>
          <w:b/>
          <w:bCs/>
          <w:sz w:val="24"/>
          <w:szCs w:val="24"/>
        </w:rPr>
      </w:pPr>
    </w:p>
    <w:p w14:paraId="265AEAD3" w14:textId="670B4443" w:rsidR="002F68E8" w:rsidRPr="00D266E8" w:rsidRDefault="007131F8" w:rsidP="007131F8">
      <w:pPr>
        <w:pStyle w:val="Recuodecorpodetexto"/>
        <w:ind w:left="3969" w:right="49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 xml:space="preserve">Abre </w:t>
      </w:r>
      <w:r w:rsidR="00E74BCC" w:rsidRPr="00D266E8">
        <w:rPr>
          <w:bCs/>
          <w:i w:val="0"/>
          <w:iCs/>
          <w:szCs w:val="24"/>
        </w:rPr>
        <w:t>um crédito adicional especial no valor de R$</w:t>
      </w:r>
      <w:r w:rsidR="009630A0" w:rsidRPr="00D266E8">
        <w:rPr>
          <w:bCs/>
          <w:i w:val="0"/>
          <w:iCs/>
          <w:szCs w:val="24"/>
        </w:rPr>
        <w:t xml:space="preserve"> </w:t>
      </w:r>
      <w:r w:rsidR="00E12EF5" w:rsidRPr="00D266E8">
        <w:rPr>
          <w:bCs/>
          <w:i w:val="0"/>
          <w:iCs/>
          <w:szCs w:val="24"/>
        </w:rPr>
        <w:t>25</w:t>
      </w:r>
      <w:r w:rsidR="00E75508" w:rsidRPr="00D266E8">
        <w:rPr>
          <w:bCs/>
          <w:i w:val="0"/>
          <w:iCs/>
          <w:szCs w:val="24"/>
        </w:rPr>
        <w:t>0</w:t>
      </w:r>
      <w:r w:rsidR="00460AF8" w:rsidRPr="00D266E8">
        <w:rPr>
          <w:bCs/>
          <w:i w:val="0"/>
          <w:iCs/>
          <w:szCs w:val="24"/>
        </w:rPr>
        <w:t>.0</w:t>
      </w:r>
      <w:r w:rsidR="00D217C3" w:rsidRPr="00D266E8">
        <w:rPr>
          <w:bCs/>
          <w:i w:val="0"/>
          <w:iCs/>
          <w:szCs w:val="24"/>
        </w:rPr>
        <w:t>0</w:t>
      </w:r>
      <w:r w:rsidR="00460AF8" w:rsidRPr="00D266E8">
        <w:rPr>
          <w:bCs/>
          <w:i w:val="0"/>
          <w:iCs/>
          <w:szCs w:val="24"/>
        </w:rPr>
        <w:t>0,00</w:t>
      </w:r>
      <w:r w:rsidR="009630A0" w:rsidRPr="00D266E8">
        <w:rPr>
          <w:bCs/>
          <w:i w:val="0"/>
          <w:iCs/>
          <w:szCs w:val="24"/>
        </w:rPr>
        <w:t>.</w:t>
      </w:r>
    </w:p>
    <w:p w14:paraId="08EF5D0C" w14:textId="114543D6" w:rsidR="00941094" w:rsidRDefault="00941094" w:rsidP="007A3159">
      <w:pPr>
        <w:ind w:right="49"/>
        <w:rPr>
          <w:spacing w:val="-20"/>
          <w:sz w:val="24"/>
          <w:szCs w:val="24"/>
        </w:rPr>
      </w:pPr>
    </w:p>
    <w:p w14:paraId="7773CDDE" w14:textId="77777777" w:rsidR="00D266E8" w:rsidRPr="00D266E8" w:rsidRDefault="00D266E8" w:rsidP="007A3159">
      <w:pPr>
        <w:ind w:right="49"/>
        <w:rPr>
          <w:spacing w:val="-20"/>
          <w:sz w:val="24"/>
          <w:szCs w:val="24"/>
        </w:rPr>
      </w:pPr>
    </w:p>
    <w:p w14:paraId="19FF1A5C" w14:textId="330F9950" w:rsidR="007131F8" w:rsidRPr="0031328E" w:rsidRDefault="007131F8" w:rsidP="007131F8">
      <w:pPr>
        <w:spacing w:line="276" w:lineRule="auto"/>
        <w:ind w:firstLine="1418"/>
        <w:jc w:val="both"/>
        <w:rPr>
          <w:sz w:val="24"/>
          <w:szCs w:val="24"/>
        </w:rPr>
      </w:pPr>
      <w:r w:rsidRPr="0031328E">
        <w:rPr>
          <w:b/>
          <w:sz w:val="24"/>
          <w:szCs w:val="24"/>
        </w:rPr>
        <w:t>CÉSAR ULIAN,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Prefeito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Municipal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de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Flores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da</w:t>
      </w:r>
      <w:r w:rsidRPr="0031328E">
        <w:rPr>
          <w:rFonts w:eastAsia="Calibri"/>
          <w:b/>
          <w:sz w:val="24"/>
          <w:szCs w:val="24"/>
        </w:rPr>
        <w:t xml:space="preserve"> </w:t>
      </w:r>
      <w:r w:rsidRPr="0031328E">
        <w:rPr>
          <w:b/>
          <w:sz w:val="24"/>
          <w:szCs w:val="24"/>
        </w:rPr>
        <w:t>Cunha,</w:t>
      </w:r>
      <w:r w:rsidRPr="0031328E">
        <w:rPr>
          <w:rFonts w:eastAsia="Calibri"/>
          <w:bCs/>
          <w:sz w:val="24"/>
          <w:szCs w:val="24"/>
        </w:rPr>
        <w:t xml:space="preserve"> </w:t>
      </w:r>
      <w:r w:rsidRPr="0031328E">
        <w:rPr>
          <w:sz w:val="24"/>
          <w:szCs w:val="24"/>
        </w:rPr>
        <w:t>no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uso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das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atribuições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que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lhe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confere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artigo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108,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inciso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I,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da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Lei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Orgânica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Municipal,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e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a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Lei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Municipal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nº</w:t>
      </w:r>
      <w:r w:rsidRPr="0031328E">
        <w:rPr>
          <w:rFonts w:eastAsia="Calibri"/>
          <w:sz w:val="24"/>
          <w:szCs w:val="24"/>
        </w:rPr>
        <w:t xml:space="preserve"> </w:t>
      </w:r>
      <w:r w:rsidRPr="0031328E">
        <w:rPr>
          <w:sz w:val="24"/>
          <w:szCs w:val="24"/>
        </w:rPr>
        <w:t>3.8</w:t>
      </w:r>
      <w:r>
        <w:rPr>
          <w:sz w:val="24"/>
          <w:szCs w:val="24"/>
        </w:rPr>
        <w:t>94</w:t>
      </w:r>
      <w:r w:rsidRPr="0031328E">
        <w:rPr>
          <w:sz w:val="24"/>
          <w:szCs w:val="24"/>
        </w:rPr>
        <w:t xml:space="preserve">, de </w:t>
      </w:r>
      <w:r>
        <w:rPr>
          <w:sz w:val="24"/>
          <w:szCs w:val="24"/>
        </w:rPr>
        <w:t>01 de setembro</w:t>
      </w:r>
      <w:r>
        <w:rPr>
          <w:sz w:val="24"/>
          <w:szCs w:val="24"/>
        </w:rPr>
        <w:t xml:space="preserve"> de 2025,</w:t>
      </w:r>
    </w:p>
    <w:p w14:paraId="6AA2FD5B" w14:textId="77777777" w:rsidR="007131F8" w:rsidRPr="007131F8" w:rsidRDefault="007131F8" w:rsidP="007131F8">
      <w:pPr>
        <w:spacing w:line="276" w:lineRule="auto"/>
        <w:ind w:firstLine="1418"/>
        <w:jc w:val="both"/>
        <w:rPr>
          <w:bCs/>
          <w:sz w:val="12"/>
          <w:szCs w:val="12"/>
        </w:rPr>
      </w:pPr>
    </w:p>
    <w:p w14:paraId="09DE8645" w14:textId="77777777" w:rsidR="007131F8" w:rsidRPr="0031328E" w:rsidRDefault="007131F8" w:rsidP="007131F8">
      <w:pPr>
        <w:spacing w:line="276" w:lineRule="auto"/>
        <w:ind w:firstLine="1418"/>
        <w:jc w:val="both"/>
        <w:rPr>
          <w:bCs/>
          <w:sz w:val="24"/>
          <w:szCs w:val="24"/>
        </w:rPr>
      </w:pPr>
      <w:r w:rsidRPr="0031328E">
        <w:rPr>
          <w:bCs/>
          <w:sz w:val="24"/>
          <w:szCs w:val="24"/>
        </w:rPr>
        <w:t>DECRETA:</w:t>
      </w:r>
    </w:p>
    <w:p w14:paraId="38D1C25C" w14:textId="77777777" w:rsidR="007131F8" w:rsidRPr="007131F8" w:rsidRDefault="007131F8" w:rsidP="007131F8">
      <w:pPr>
        <w:ind w:right="49" w:firstLine="1134"/>
        <w:rPr>
          <w:spacing w:val="-20"/>
          <w:sz w:val="12"/>
          <w:szCs w:val="12"/>
        </w:rPr>
      </w:pPr>
    </w:p>
    <w:p w14:paraId="1295DA53" w14:textId="5E092352" w:rsidR="00D266E8" w:rsidRPr="00D266E8" w:rsidRDefault="007131F8" w:rsidP="007131F8">
      <w:pPr>
        <w:ind w:right="49" w:firstLine="1134"/>
        <w:rPr>
          <w:sz w:val="24"/>
          <w:szCs w:val="24"/>
        </w:rPr>
      </w:pPr>
      <w:r w:rsidRPr="00876A9F">
        <w:rPr>
          <w:b/>
          <w:sz w:val="24"/>
          <w:szCs w:val="24"/>
        </w:rPr>
        <w:t xml:space="preserve">Art. 1º </w:t>
      </w:r>
      <w:r w:rsidRPr="00876A9F">
        <w:rPr>
          <w:bCs/>
          <w:sz w:val="24"/>
          <w:szCs w:val="24"/>
        </w:rPr>
        <w:t>Fica aberto no Orçamento de 2025</w:t>
      </w:r>
      <w:r w:rsidRPr="00876A9F">
        <w:rPr>
          <w:b/>
          <w:sz w:val="24"/>
          <w:szCs w:val="24"/>
        </w:rPr>
        <w:t xml:space="preserve">, </w:t>
      </w:r>
      <w:r w:rsidRPr="00876A9F">
        <w:rPr>
          <w:sz w:val="24"/>
          <w:szCs w:val="24"/>
        </w:rPr>
        <w:t>Lei Municipal n° 3.829, de 10 de dezembro de 2024, um Crédito Adicional Especial no valor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D266E8">
        <w:rPr>
          <w:sz w:val="24"/>
          <w:szCs w:val="24"/>
        </w:rPr>
        <w:t>R</w:t>
      </w:r>
      <w:r w:rsidR="00A5268F" w:rsidRPr="00D266E8">
        <w:rPr>
          <w:sz w:val="24"/>
          <w:szCs w:val="24"/>
        </w:rPr>
        <w:t xml:space="preserve">$ </w:t>
      </w:r>
      <w:r w:rsidR="00E12EF5" w:rsidRPr="00D266E8">
        <w:rPr>
          <w:sz w:val="24"/>
          <w:szCs w:val="24"/>
        </w:rPr>
        <w:t>25</w:t>
      </w:r>
      <w:r w:rsidR="009C3956" w:rsidRPr="00D266E8">
        <w:rPr>
          <w:sz w:val="24"/>
          <w:szCs w:val="24"/>
        </w:rPr>
        <w:t>0.</w:t>
      </w:r>
      <w:r w:rsidR="00F35E3A" w:rsidRPr="00D266E8">
        <w:rPr>
          <w:sz w:val="24"/>
          <w:szCs w:val="24"/>
        </w:rPr>
        <w:t>000</w:t>
      </w:r>
      <w:r w:rsidR="00D000EB" w:rsidRPr="00D266E8">
        <w:rPr>
          <w:sz w:val="24"/>
          <w:szCs w:val="24"/>
        </w:rPr>
        <w:t>,00</w:t>
      </w:r>
      <w:r w:rsidR="000614E5" w:rsidRPr="00D266E8">
        <w:rPr>
          <w:sz w:val="24"/>
          <w:szCs w:val="24"/>
        </w:rPr>
        <w:t xml:space="preserve"> (</w:t>
      </w:r>
      <w:r w:rsidR="00E12EF5" w:rsidRPr="00D266E8">
        <w:rPr>
          <w:sz w:val="24"/>
          <w:szCs w:val="24"/>
        </w:rPr>
        <w:t>duzentos e cinquenta</w:t>
      </w:r>
      <w:r w:rsidR="00D217C3" w:rsidRPr="00D266E8">
        <w:rPr>
          <w:sz w:val="24"/>
          <w:szCs w:val="24"/>
        </w:rPr>
        <w:t xml:space="preserve"> mil</w:t>
      </w:r>
      <w:r w:rsidR="009B3C2B" w:rsidRPr="00D266E8">
        <w:rPr>
          <w:sz w:val="24"/>
          <w:szCs w:val="24"/>
        </w:rPr>
        <w:t xml:space="preserve"> reais</w:t>
      </w:r>
      <w:r w:rsidR="00D000EB" w:rsidRPr="00D266E8">
        <w:rPr>
          <w:sz w:val="24"/>
          <w:szCs w:val="24"/>
        </w:rPr>
        <w:t>)</w:t>
      </w:r>
      <w:r w:rsidR="00A5268F" w:rsidRPr="00D266E8">
        <w:rPr>
          <w:sz w:val="24"/>
          <w:szCs w:val="24"/>
        </w:rPr>
        <w:t xml:space="preserve"> com a seguinte classificação orçamentária:</w:t>
      </w:r>
    </w:p>
    <w:p w14:paraId="4A7D3480" w14:textId="77777777" w:rsidR="004E214F" w:rsidRPr="004E214F" w:rsidRDefault="004E214F" w:rsidP="002C12CF">
      <w:pPr>
        <w:ind w:right="49"/>
        <w:jc w:val="both"/>
        <w:rPr>
          <w:sz w:val="10"/>
          <w:szCs w:val="10"/>
        </w:rPr>
      </w:pPr>
    </w:p>
    <w:p w14:paraId="5C978D88" w14:textId="6C5453D7" w:rsidR="001E3B3A" w:rsidRPr="004E214F" w:rsidRDefault="001E3B3A" w:rsidP="00A54AB7">
      <w:pPr>
        <w:ind w:firstLine="1134"/>
        <w:rPr>
          <w:bCs/>
        </w:rPr>
      </w:pPr>
      <w:r w:rsidRPr="004E214F">
        <w:rPr>
          <w:bCs/>
        </w:rPr>
        <w:t>Órgão ......</w:t>
      </w:r>
      <w:r w:rsidR="00E153FB" w:rsidRPr="004E214F">
        <w:rPr>
          <w:bCs/>
        </w:rPr>
        <w:t>...................</w:t>
      </w:r>
      <w:r w:rsidRPr="004E214F">
        <w:rPr>
          <w:bCs/>
        </w:rPr>
        <w:t xml:space="preserve">.: </w:t>
      </w:r>
      <w:r w:rsidR="007131F8" w:rsidRPr="004E214F">
        <w:rPr>
          <w:bCs/>
        </w:rPr>
        <w:t>11 SECRETARIA</w:t>
      </w:r>
      <w:r w:rsidRPr="004E214F">
        <w:rPr>
          <w:bCs/>
        </w:rPr>
        <w:t xml:space="preserve"> </w:t>
      </w:r>
      <w:r w:rsidR="00A04239" w:rsidRPr="004E214F">
        <w:rPr>
          <w:bCs/>
        </w:rPr>
        <w:t xml:space="preserve">DE OBRAS E </w:t>
      </w:r>
      <w:r w:rsidR="005304F5" w:rsidRPr="004E214F">
        <w:rPr>
          <w:bCs/>
        </w:rPr>
        <w:t>SERVIÇOS PÚBLICOS</w:t>
      </w:r>
    </w:p>
    <w:p w14:paraId="3D1D8481" w14:textId="6ED788A4" w:rsidR="001E3B3A" w:rsidRPr="004E214F" w:rsidRDefault="001E3B3A" w:rsidP="00A54AB7">
      <w:pPr>
        <w:ind w:firstLine="1134"/>
        <w:rPr>
          <w:bCs/>
        </w:rPr>
      </w:pPr>
      <w:r w:rsidRPr="004E214F">
        <w:rPr>
          <w:bCs/>
        </w:rPr>
        <w:t>Unidade ...</w:t>
      </w:r>
      <w:r w:rsidR="00E153FB" w:rsidRPr="004E214F">
        <w:rPr>
          <w:bCs/>
        </w:rPr>
        <w:t>...................</w:t>
      </w:r>
      <w:r w:rsidRPr="004E214F">
        <w:rPr>
          <w:bCs/>
        </w:rPr>
        <w:t xml:space="preserve">..: </w:t>
      </w:r>
      <w:r w:rsidR="007131F8" w:rsidRPr="004E214F">
        <w:rPr>
          <w:bCs/>
        </w:rPr>
        <w:t>02 Transportes</w:t>
      </w:r>
    </w:p>
    <w:p w14:paraId="30712A7F" w14:textId="37823DEB" w:rsidR="001E3B3A" w:rsidRPr="004E214F" w:rsidRDefault="001E3B3A" w:rsidP="00A54AB7">
      <w:pPr>
        <w:ind w:firstLine="1134"/>
        <w:rPr>
          <w:bCs/>
        </w:rPr>
      </w:pPr>
      <w:r w:rsidRPr="004E214F">
        <w:rPr>
          <w:bCs/>
        </w:rPr>
        <w:t xml:space="preserve">Categoria      </w:t>
      </w:r>
      <w:r w:rsidR="004E214F" w:rsidRPr="004E214F">
        <w:rPr>
          <w:bCs/>
        </w:rPr>
        <w:t xml:space="preserve">                 </w:t>
      </w:r>
      <w:r w:rsidRPr="004E214F">
        <w:rPr>
          <w:bCs/>
        </w:rPr>
        <w:t xml:space="preserve">  Descrição </w:t>
      </w:r>
      <w:r w:rsidR="00E153FB" w:rsidRPr="004E214F">
        <w:rPr>
          <w:bCs/>
        </w:rPr>
        <w:t xml:space="preserve">         </w:t>
      </w:r>
      <w:r w:rsidR="00301F03" w:rsidRPr="004E214F">
        <w:rPr>
          <w:bCs/>
        </w:rPr>
        <w:t xml:space="preserve">        </w:t>
      </w:r>
      <w:r w:rsidR="00E136B7" w:rsidRPr="004E214F">
        <w:rPr>
          <w:bCs/>
        </w:rPr>
        <w:t xml:space="preserve">               </w:t>
      </w:r>
      <w:r w:rsidR="00301F03" w:rsidRPr="004E214F">
        <w:rPr>
          <w:bCs/>
        </w:rPr>
        <w:t xml:space="preserve">  </w:t>
      </w:r>
      <w:r w:rsidRPr="004E214F">
        <w:rPr>
          <w:bCs/>
        </w:rPr>
        <w:t xml:space="preserve"> </w:t>
      </w:r>
      <w:r w:rsidR="004E214F" w:rsidRPr="004E214F">
        <w:rPr>
          <w:bCs/>
        </w:rPr>
        <w:t xml:space="preserve">         </w:t>
      </w:r>
      <w:r w:rsidRPr="004E214F">
        <w:rPr>
          <w:bCs/>
        </w:rPr>
        <w:t xml:space="preserve">Conta   </w:t>
      </w:r>
      <w:r w:rsidR="000751F3" w:rsidRPr="004E214F">
        <w:rPr>
          <w:bCs/>
        </w:rPr>
        <w:t xml:space="preserve">  </w:t>
      </w:r>
      <w:r w:rsidR="009C3956" w:rsidRPr="004E214F">
        <w:rPr>
          <w:bCs/>
        </w:rPr>
        <w:t>STN</w:t>
      </w:r>
      <w:r w:rsidR="00301F03" w:rsidRPr="004E214F">
        <w:rPr>
          <w:bCs/>
        </w:rPr>
        <w:t xml:space="preserve"> </w:t>
      </w:r>
      <w:r w:rsidRPr="004E214F">
        <w:rPr>
          <w:bCs/>
        </w:rPr>
        <w:t xml:space="preserve"> </w:t>
      </w:r>
      <w:r w:rsidR="00DE568C" w:rsidRPr="004E214F">
        <w:rPr>
          <w:bCs/>
        </w:rPr>
        <w:t xml:space="preserve"> </w:t>
      </w:r>
      <w:r w:rsidRPr="004E214F">
        <w:rPr>
          <w:bCs/>
        </w:rPr>
        <w:t xml:space="preserve"> Valor(R$)</w:t>
      </w:r>
      <w:r w:rsidR="009C3956" w:rsidRPr="004E214F">
        <w:rPr>
          <w:bCs/>
        </w:rPr>
        <w:t xml:space="preserve">                                       </w:t>
      </w:r>
    </w:p>
    <w:p w14:paraId="33ED3E2F" w14:textId="5DA1E9F2" w:rsidR="009C3956" w:rsidRPr="004E214F" w:rsidRDefault="001C1FBE" w:rsidP="00A54AB7">
      <w:pPr>
        <w:ind w:right="49" w:firstLine="1134"/>
        <w:jc w:val="both"/>
        <w:rPr>
          <w:bCs/>
        </w:rPr>
      </w:pPr>
      <w:r w:rsidRPr="004E214F">
        <w:rPr>
          <w:bCs/>
        </w:rPr>
        <w:t>26.782.569</w:t>
      </w:r>
      <w:r w:rsidR="00DE568C" w:rsidRPr="004E214F">
        <w:rPr>
          <w:bCs/>
        </w:rPr>
        <w:t>5</w:t>
      </w:r>
      <w:r w:rsidRPr="004E214F">
        <w:rPr>
          <w:bCs/>
        </w:rPr>
        <w:t>.</w:t>
      </w:r>
      <w:r w:rsidR="00A11E87" w:rsidRPr="004E214F">
        <w:rPr>
          <w:bCs/>
        </w:rPr>
        <w:t>17</w:t>
      </w:r>
      <w:r w:rsidR="00F23742" w:rsidRPr="004E214F">
        <w:rPr>
          <w:bCs/>
        </w:rPr>
        <w:t>1</w:t>
      </w:r>
      <w:r w:rsidR="00D033A1" w:rsidRPr="004E214F">
        <w:rPr>
          <w:bCs/>
        </w:rPr>
        <w:t>2</w:t>
      </w:r>
      <w:r w:rsidR="00EB1E08" w:rsidRPr="004E214F">
        <w:rPr>
          <w:bCs/>
        </w:rPr>
        <w:t xml:space="preserve"> </w:t>
      </w:r>
      <w:r w:rsidR="004E214F" w:rsidRPr="004E214F">
        <w:rPr>
          <w:bCs/>
        </w:rPr>
        <w:t xml:space="preserve">           </w:t>
      </w:r>
      <w:r w:rsidR="00D217C3" w:rsidRPr="004E214F">
        <w:rPr>
          <w:bCs/>
        </w:rPr>
        <w:t>Pavimentar Est</w:t>
      </w:r>
      <w:r w:rsidR="00D033A1" w:rsidRPr="004E214F">
        <w:rPr>
          <w:bCs/>
        </w:rPr>
        <w:t>rada</w:t>
      </w:r>
      <w:r w:rsidR="00D217C3" w:rsidRPr="004E214F">
        <w:rPr>
          <w:bCs/>
        </w:rPr>
        <w:t xml:space="preserve"> </w:t>
      </w:r>
      <w:r w:rsidR="00E12EF5" w:rsidRPr="004E214F">
        <w:rPr>
          <w:bCs/>
        </w:rPr>
        <w:t>Flamengo</w:t>
      </w:r>
    </w:p>
    <w:p w14:paraId="02652C59" w14:textId="34A46B5D" w:rsidR="00DE568C" w:rsidRPr="0092790D" w:rsidRDefault="00DE568C" w:rsidP="00A54AB7">
      <w:pPr>
        <w:ind w:right="49" w:firstLine="1134"/>
        <w:jc w:val="both"/>
      </w:pPr>
      <w:r w:rsidRPr="0092790D">
        <w:t>3.4.4.9.0.51.00</w:t>
      </w:r>
      <w:r w:rsidR="00CA19F3" w:rsidRPr="0092790D">
        <w:t xml:space="preserve"> </w:t>
      </w:r>
      <w:r w:rsidRPr="0092790D">
        <w:t xml:space="preserve"> </w:t>
      </w:r>
      <w:r w:rsidR="004E214F">
        <w:t xml:space="preserve">             </w:t>
      </w:r>
      <w:r w:rsidR="007131F8">
        <w:t xml:space="preserve">  </w:t>
      </w:r>
      <w:r w:rsidRPr="0092790D">
        <w:t xml:space="preserve">OBRAS E INSTALAÇÕES          </w:t>
      </w:r>
      <w:r w:rsidR="004E214F">
        <w:t xml:space="preserve">       </w:t>
      </w:r>
      <w:r w:rsidRPr="0092790D">
        <w:t xml:space="preserve">  </w:t>
      </w:r>
      <w:r w:rsidR="00D033A1" w:rsidRPr="0092790D">
        <w:t>6064</w:t>
      </w:r>
      <w:r w:rsidRPr="0092790D">
        <w:t xml:space="preserve">      </w:t>
      </w:r>
      <w:r w:rsidR="00E12EF5" w:rsidRPr="0092790D">
        <w:t>500</w:t>
      </w:r>
      <w:r w:rsidRPr="0092790D">
        <w:t xml:space="preserve">  </w:t>
      </w:r>
      <w:r w:rsidR="004E214F">
        <w:t xml:space="preserve">   </w:t>
      </w:r>
      <w:r w:rsidRPr="0092790D">
        <w:t xml:space="preserve"> </w:t>
      </w:r>
      <w:r w:rsidR="00E12EF5" w:rsidRPr="0092790D">
        <w:t xml:space="preserve"> </w:t>
      </w:r>
      <w:r w:rsidRPr="0092790D">
        <w:t>2</w:t>
      </w:r>
      <w:r w:rsidR="00E12EF5" w:rsidRPr="0092790D">
        <w:t>5</w:t>
      </w:r>
      <w:r w:rsidRPr="0092790D">
        <w:t>0.000,00</w:t>
      </w:r>
    </w:p>
    <w:p w14:paraId="3DB53EBC" w14:textId="77777777" w:rsidR="00E12EF5" w:rsidRPr="0092790D" w:rsidRDefault="00E12EF5" w:rsidP="00D217C3">
      <w:pPr>
        <w:ind w:right="49" w:firstLine="1416"/>
        <w:jc w:val="both"/>
        <w:rPr>
          <w:b/>
          <w:sz w:val="24"/>
          <w:szCs w:val="24"/>
        </w:rPr>
      </w:pPr>
    </w:p>
    <w:p w14:paraId="676977F0" w14:textId="6D994157" w:rsidR="00D266E8" w:rsidRPr="00D266E8" w:rsidRDefault="00B332FC" w:rsidP="007131F8">
      <w:pPr>
        <w:ind w:right="49" w:firstLine="708"/>
        <w:jc w:val="both"/>
        <w:rPr>
          <w:sz w:val="24"/>
          <w:szCs w:val="24"/>
        </w:rPr>
      </w:pPr>
      <w:r w:rsidRPr="00D266E8">
        <w:rPr>
          <w:b/>
          <w:sz w:val="24"/>
          <w:szCs w:val="24"/>
        </w:rPr>
        <w:t xml:space="preserve">          </w:t>
      </w:r>
      <w:r w:rsidR="006B7752" w:rsidRPr="00D266E8">
        <w:rPr>
          <w:b/>
          <w:sz w:val="24"/>
          <w:szCs w:val="24"/>
        </w:rPr>
        <w:t xml:space="preserve">Art. </w:t>
      </w:r>
      <w:r w:rsidR="007131F8">
        <w:rPr>
          <w:b/>
          <w:sz w:val="24"/>
          <w:szCs w:val="24"/>
        </w:rPr>
        <w:t>2</w:t>
      </w:r>
      <w:r w:rsidR="006B7752" w:rsidRPr="00D266E8">
        <w:rPr>
          <w:b/>
          <w:sz w:val="24"/>
          <w:szCs w:val="24"/>
        </w:rPr>
        <w:t xml:space="preserve">º </w:t>
      </w:r>
      <w:r w:rsidR="006B7752" w:rsidRPr="00D266E8">
        <w:rPr>
          <w:sz w:val="24"/>
          <w:szCs w:val="24"/>
        </w:rPr>
        <w:t xml:space="preserve">O Crédito </w:t>
      </w:r>
      <w:r w:rsidR="00FD1AE0" w:rsidRPr="00D266E8">
        <w:rPr>
          <w:sz w:val="24"/>
          <w:szCs w:val="24"/>
        </w:rPr>
        <w:t xml:space="preserve">Adicional </w:t>
      </w:r>
      <w:r w:rsidR="006B7752" w:rsidRPr="00D266E8">
        <w:rPr>
          <w:sz w:val="24"/>
          <w:szCs w:val="24"/>
        </w:rPr>
        <w:t xml:space="preserve">Especial a que se refere o artigo anterior será coberto </w:t>
      </w:r>
      <w:r w:rsidR="00E12EF5" w:rsidRPr="00D266E8">
        <w:rPr>
          <w:sz w:val="24"/>
          <w:szCs w:val="24"/>
        </w:rPr>
        <w:t>mediante a utilização dos seguintes recursos:</w:t>
      </w:r>
    </w:p>
    <w:p w14:paraId="7ECCB11C" w14:textId="3419BF91" w:rsidR="00D266E8" w:rsidRPr="00D266E8" w:rsidRDefault="004E214F" w:rsidP="007131F8">
      <w:pPr>
        <w:spacing w:before="120"/>
        <w:ind w:right="51" w:firstLine="1276"/>
        <w:jc w:val="both"/>
        <w:rPr>
          <w:sz w:val="24"/>
          <w:szCs w:val="24"/>
        </w:rPr>
      </w:pPr>
      <w:r w:rsidRPr="00D266E8">
        <w:rPr>
          <w:sz w:val="24"/>
          <w:szCs w:val="24"/>
        </w:rPr>
        <w:t xml:space="preserve">I - </w:t>
      </w:r>
      <w:proofErr w:type="gramStart"/>
      <w:r w:rsidRPr="00D266E8">
        <w:rPr>
          <w:sz w:val="24"/>
          <w:szCs w:val="24"/>
        </w:rPr>
        <w:t>o</w:t>
      </w:r>
      <w:proofErr w:type="gramEnd"/>
      <w:r w:rsidR="008D1898" w:rsidRPr="00D266E8">
        <w:rPr>
          <w:sz w:val="24"/>
          <w:szCs w:val="24"/>
        </w:rPr>
        <w:t xml:space="preserve"> valor de R$ </w:t>
      </w:r>
      <w:r w:rsidR="00E12EF5" w:rsidRPr="00D266E8">
        <w:rPr>
          <w:sz w:val="24"/>
          <w:szCs w:val="24"/>
        </w:rPr>
        <w:t>50</w:t>
      </w:r>
      <w:r w:rsidR="008D1898" w:rsidRPr="00D266E8">
        <w:rPr>
          <w:sz w:val="24"/>
          <w:szCs w:val="24"/>
        </w:rPr>
        <w:t>.000,00 (</w:t>
      </w:r>
      <w:r w:rsidR="00E12EF5" w:rsidRPr="00D266E8">
        <w:rPr>
          <w:sz w:val="24"/>
          <w:szCs w:val="24"/>
        </w:rPr>
        <w:t>cinquenta</w:t>
      </w:r>
      <w:r w:rsidR="008D1898" w:rsidRPr="00D266E8">
        <w:rPr>
          <w:sz w:val="24"/>
          <w:szCs w:val="24"/>
        </w:rPr>
        <w:t xml:space="preserve"> mil reais) </w:t>
      </w:r>
      <w:r w:rsidR="00D033A1" w:rsidRPr="00D266E8">
        <w:rPr>
          <w:sz w:val="24"/>
          <w:szCs w:val="24"/>
        </w:rPr>
        <w:t xml:space="preserve">do Superávit Financeiro apurado no exercício financeiro de 2024, </w:t>
      </w:r>
      <w:r w:rsidR="008D1898" w:rsidRPr="00D266E8">
        <w:rPr>
          <w:sz w:val="24"/>
          <w:szCs w:val="24"/>
        </w:rPr>
        <w:t>dos recursos livres não vinculados de impostos, fonte da STN 500</w:t>
      </w:r>
      <w:r w:rsidR="00E12EF5" w:rsidRPr="00D266E8">
        <w:rPr>
          <w:sz w:val="24"/>
          <w:szCs w:val="24"/>
        </w:rPr>
        <w:t>;</w:t>
      </w:r>
    </w:p>
    <w:p w14:paraId="3A8093BE" w14:textId="5B8F0C27" w:rsidR="00D266E8" w:rsidRPr="00D266E8" w:rsidRDefault="004E214F" w:rsidP="007131F8">
      <w:pPr>
        <w:spacing w:before="120"/>
        <w:ind w:right="51" w:firstLine="1276"/>
        <w:jc w:val="both"/>
        <w:rPr>
          <w:sz w:val="24"/>
          <w:szCs w:val="24"/>
        </w:rPr>
      </w:pPr>
      <w:r w:rsidRPr="00D266E8">
        <w:rPr>
          <w:sz w:val="24"/>
          <w:szCs w:val="24"/>
        </w:rPr>
        <w:t xml:space="preserve">II - </w:t>
      </w:r>
      <w:proofErr w:type="gramStart"/>
      <w:r w:rsidRPr="00D266E8">
        <w:rPr>
          <w:sz w:val="24"/>
          <w:szCs w:val="24"/>
        </w:rPr>
        <w:t>o</w:t>
      </w:r>
      <w:proofErr w:type="gramEnd"/>
      <w:r w:rsidR="00E12EF5" w:rsidRPr="00D266E8">
        <w:rPr>
          <w:sz w:val="24"/>
          <w:szCs w:val="24"/>
        </w:rPr>
        <w:t xml:space="preserve"> valor de R$ 200.000,00 (duzentos mil reais) da redução do valor da seguinte dotação orçamentária:</w:t>
      </w:r>
    </w:p>
    <w:p w14:paraId="20CD3414" w14:textId="599D5428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Órgão .............: </w:t>
      </w:r>
      <w:proofErr w:type="gramStart"/>
      <w:r w:rsidRPr="0092790D">
        <w:rPr>
          <w:bCs/>
        </w:rPr>
        <w:t>11  SECRETARIA</w:t>
      </w:r>
      <w:proofErr w:type="gramEnd"/>
      <w:r w:rsidRPr="0092790D">
        <w:rPr>
          <w:bCs/>
        </w:rPr>
        <w:t xml:space="preserve"> DE OBRAS E SERVIÇOS PÚBLICOS</w:t>
      </w:r>
    </w:p>
    <w:p w14:paraId="7B53A87F" w14:textId="7F18953D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Unidade ...........:  </w:t>
      </w:r>
      <w:proofErr w:type="gramStart"/>
      <w:r w:rsidRPr="0092790D">
        <w:rPr>
          <w:bCs/>
        </w:rPr>
        <w:t>02  Transportes</w:t>
      </w:r>
      <w:proofErr w:type="gramEnd"/>
      <w:r w:rsidRPr="0092790D">
        <w:rPr>
          <w:bCs/>
        </w:rPr>
        <w:t xml:space="preserve"> </w:t>
      </w:r>
    </w:p>
    <w:p w14:paraId="1C4D7CE6" w14:textId="1A6E55E8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Categoria             Descrição                      </w:t>
      </w:r>
      <w:r w:rsidR="00E136B7" w:rsidRPr="0092790D">
        <w:rPr>
          <w:bCs/>
        </w:rPr>
        <w:t xml:space="preserve">                                               </w:t>
      </w:r>
      <w:r w:rsidRPr="0092790D">
        <w:rPr>
          <w:bCs/>
        </w:rPr>
        <w:t xml:space="preserve">Conta   STN     Valor(R$)  </w:t>
      </w:r>
    </w:p>
    <w:p w14:paraId="3623F791" w14:textId="310CBDAC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26.782.5693.1657.0000 Renovar a Frota de Caminhões     </w:t>
      </w:r>
    </w:p>
    <w:p w14:paraId="53740A0B" w14:textId="4861B600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3.4.4.90.52.00.00 EQUIPAMENTOS E MATERIAL PERMANENTE  </w:t>
      </w:r>
      <w:r w:rsidR="00E136B7" w:rsidRPr="0092790D">
        <w:rPr>
          <w:bCs/>
        </w:rPr>
        <w:t xml:space="preserve">  </w:t>
      </w:r>
      <w:r w:rsidRPr="0092790D">
        <w:rPr>
          <w:bCs/>
        </w:rPr>
        <w:t xml:space="preserve">6106   500   200.000,00                    </w:t>
      </w:r>
    </w:p>
    <w:p w14:paraId="7403CCF6" w14:textId="77777777" w:rsidR="00B332FC" w:rsidRPr="00A54AB7" w:rsidRDefault="00B332FC" w:rsidP="00E12EF5">
      <w:pPr>
        <w:spacing w:before="120"/>
        <w:ind w:right="51"/>
        <w:jc w:val="both"/>
        <w:rPr>
          <w:sz w:val="12"/>
          <w:szCs w:val="12"/>
        </w:rPr>
      </w:pPr>
    </w:p>
    <w:p w14:paraId="722865F1" w14:textId="621D26B9" w:rsidR="0015477B" w:rsidRPr="00D266E8" w:rsidRDefault="0015477B" w:rsidP="0015477B">
      <w:pPr>
        <w:ind w:right="49" w:firstLine="1416"/>
        <w:jc w:val="both"/>
        <w:rPr>
          <w:sz w:val="24"/>
          <w:szCs w:val="24"/>
        </w:rPr>
      </w:pPr>
      <w:r w:rsidRPr="00D266E8">
        <w:rPr>
          <w:b/>
          <w:sz w:val="24"/>
          <w:szCs w:val="24"/>
        </w:rPr>
        <w:t xml:space="preserve">Art. </w:t>
      </w:r>
      <w:r w:rsidR="007131F8">
        <w:rPr>
          <w:b/>
          <w:sz w:val="24"/>
          <w:szCs w:val="24"/>
        </w:rPr>
        <w:t>3</w:t>
      </w:r>
      <w:r w:rsidRPr="00D266E8">
        <w:rPr>
          <w:b/>
          <w:sz w:val="24"/>
          <w:szCs w:val="24"/>
        </w:rPr>
        <w:t xml:space="preserve">º </w:t>
      </w:r>
      <w:r w:rsidRPr="00D266E8">
        <w:rPr>
          <w:sz w:val="24"/>
          <w:szCs w:val="24"/>
        </w:rPr>
        <w:t>Est</w:t>
      </w:r>
      <w:r w:rsidR="007131F8">
        <w:rPr>
          <w:sz w:val="24"/>
          <w:szCs w:val="24"/>
        </w:rPr>
        <w:t xml:space="preserve">e Decreto </w:t>
      </w:r>
      <w:r w:rsidRPr="00D266E8">
        <w:rPr>
          <w:sz w:val="24"/>
          <w:szCs w:val="24"/>
        </w:rPr>
        <w:t>entra em vigor na data de sua publicação.</w:t>
      </w:r>
    </w:p>
    <w:p w14:paraId="12DBB9C7" w14:textId="77777777" w:rsidR="0015477B" w:rsidRPr="00D266E8" w:rsidRDefault="0015477B" w:rsidP="0015477B">
      <w:pPr>
        <w:ind w:right="49" w:firstLine="1416"/>
        <w:jc w:val="both"/>
        <w:rPr>
          <w:sz w:val="24"/>
          <w:szCs w:val="24"/>
        </w:rPr>
      </w:pPr>
    </w:p>
    <w:p w14:paraId="1272B813" w14:textId="5C7F7576" w:rsidR="008610C2" w:rsidRPr="00D266E8" w:rsidRDefault="008610C2" w:rsidP="00E32F5E">
      <w:pPr>
        <w:jc w:val="both"/>
        <w:rPr>
          <w:sz w:val="24"/>
          <w:szCs w:val="24"/>
        </w:rPr>
      </w:pPr>
      <w:r w:rsidRPr="00D266E8">
        <w:rPr>
          <w:sz w:val="24"/>
          <w:szCs w:val="24"/>
        </w:rPr>
        <w:tab/>
      </w:r>
      <w:r w:rsidRPr="00D266E8">
        <w:rPr>
          <w:sz w:val="24"/>
          <w:szCs w:val="24"/>
        </w:rPr>
        <w:tab/>
      </w:r>
      <w:r w:rsidRPr="00D266E8">
        <w:rPr>
          <w:b/>
          <w:sz w:val="24"/>
          <w:szCs w:val="24"/>
        </w:rPr>
        <w:t>Gabinete do Prefeito Municipal de Flores da Cunha,</w:t>
      </w:r>
      <w:r w:rsidR="00A2251C" w:rsidRPr="00D266E8">
        <w:rPr>
          <w:b/>
          <w:sz w:val="24"/>
          <w:szCs w:val="24"/>
        </w:rPr>
        <w:t xml:space="preserve"> </w:t>
      </w:r>
      <w:r w:rsidR="00A2251C" w:rsidRPr="00D266E8">
        <w:rPr>
          <w:sz w:val="24"/>
          <w:szCs w:val="24"/>
        </w:rPr>
        <w:t>ao</w:t>
      </w:r>
      <w:r w:rsidR="00404773" w:rsidRPr="00D266E8">
        <w:rPr>
          <w:sz w:val="24"/>
          <w:szCs w:val="24"/>
        </w:rPr>
        <w:t xml:space="preserve"> primeiro </w:t>
      </w:r>
      <w:r w:rsidR="00F35E3A" w:rsidRPr="00D266E8">
        <w:rPr>
          <w:sz w:val="24"/>
          <w:szCs w:val="24"/>
        </w:rPr>
        <w:t>dia</w:t>
      </w:r>
      <w:r w:rsidR="00BF6974" w:rsidRPr="00D266E8">
        <w:rPr>
          <w:sz w:val="24"/>
          <w:szCs w:val="24"/>
        </w:rPr>
        <w:t xml:space="preserve"> </w:t>
      </w:r>
      <w:r w:rsidR="00F06AA7" w:rsidRPr="00D266E8">
        <w:rPr>
          <w:sz w:val="24"/>
          <w:szCs w:val="24"/>
        </w:rPr>
        <w:t>do</w:t>
      </w:r>
      <w:r w:rsidR="00A2251C" w:rsidRPr="00D266E8">
        <w:rPr>
          <w:sz w:val="24"/>
          <w:szCs w:val="24"/>
        </w:rPr>
        <w:t xml:space="preserve"> </w:t>
      </w:r>
      <w:r w:rsidR="00855C0C" w:rsidRPr="00D266E8">
        <w:rPr>
          <w:sz w:val="24"/>
          <w:szCs w:val="24"/>
        </w:rPr>
        <w:t xml:space="preserve">mês de </w:t>
      </w:r>
      <w:r w:rsidR="00404773" w:rsidRPr="00D266E8">
        <w:rPr>
          <w:sz w:val="24"/>
          <w:szCs w:val="24"/>
        </w:rPr>
        <w:t xml:space="preserve">setembro </w:t>
      </w:r>
      <w:r w:rsidR="00F35E3A" w:rsidRPr="00D266E8">
        <w:rPr>
          <w:sz w:val="24"/>
          <w:szCs w:val="24"/>
        </w:rPr>
        <w:t>do</w:t>
      </w:r>
      <w:r w:rsidRPr="00D266E8">
        <w:rPr>
          <w:sz w:val="24"/>
          <w:szCs w:val="24"/>
        </w:rPr>
        <w:t xml:space="preserve"> ano de dois mil e </w:t>
      </w:r>
      <w:r w:rsidR="007E5FD4" w:rsidRPr="00D266E8">
        <w:rPr>
          <w:sz w:val="24"/>
          <w:szCs w:val="24"/>
        </w:rPr>
        <w:t>vinte</w:t>
      </w:r>
      <w:r w:rsidR="00C972ED" w:rsidRPr="00D266E8">
        <w:rPr>
          <w:sz w:val="24"/>
          <w:szCs w:val="24"/>
        </w:rPr>
        <w:t xml:space="preserve"> e </w:t>
      </w:r>
      <w:r w:rsidR="00DE568C" w:rsidRPr="00D266E8">
        <w:rPr>
          <w:sz w:val="24"/>
          <w:szCs w:val="24"/>
        </w:rPr>
        <w:t>cinco</w:t>
      </w:r>
      <w:r w:rsidR="00C972ED" w:rsidRPr="00D266E8">
        <w:rPr>
          <w:sz w:val="24"/>
          <w:szCs w:val="24"/>
        </w:rPr>
        <w:t>.</w:t>
      </w:r>
    </w:p>
    <w:p w14:paraId="51D8F0DB" w14:textId="77777777" w:rsidR="00B332FC" w:rsidRDefault="00B332FC">
      <w:pPr>
        <w:jc w:val="both"/>
        <w:rPr>
          <w:sz w:val="24"/>
          <w:szCs w:val="24"/>
        </w:rPr>
      </w:pPr>
    </w:p>
    <w:p w14:paraId="7D03B73C" w14:textId="77777777" w:rsidR="00D266E8" w:rsidRDefault="00D266E8">
      <w:pPr>
        <w:jc w:val="both"/>
        <w:rPr>
          <w:sz w:val="24"/>
          <w:szCs w:val="24"/>
        </w:rPr>
      </w:pPr>
    </w:p>
    <w:p w14:paraId="1D5EB241" w14:textId="77777777" w:rsidR="004E214F" w:rsidRPr="00D266E8" w:rsidRDefault="004E214F">
      <w:pPr>
        <w:jc w:val="both"/>
        <w:rPr>
          <w:sz w:val="24"/>
          <w:szCs w:val="24"/>
        </w:rPr>
      </w:pPr>
    </w:p>
    <w:p w14:paraId="66354FEC" w14:textId="7BC6BBE5" w:rsidR="008610C2" w:rsidRPr="00D266E8" w:rsidRDefault="00C972ED">
      <w:pPr>
        <w:jc w:val="center"/>
        <w:rPr>
          <w:b/>
          <w:sz w:val="24"/>
          <w:szCs w:val="24"/>
        </w:rPr>
      </w:pPr>
      <w:r w:rsidRPr="00D266E8">
        <w:rPr>
          <w:b/>
          <w:sz w:val="24"/>
          <w:szCs w:val="24"/>
        </w:rPr>
        <w:t>CÉSAR ULIAN</w:t>
      </w:r>
    </w:p>
    <w:p w14:paraId="7B4E8881" w14:textId="13636A0A" w:rsidR="00404773" w:rsidRPr="007131F8" w:rsidRDefault="008610C2" w:rsidP="007131F8">
      <w:pPr>
        <w:jc w:val="center"/>
        <w:rPr>
          <w:b/>
          <w:sz w:val="24"/>
          <w:szCs w:val="24"/>
        </w:rPr>
      </w:pPr>
      <w:r w:rsidRPr="00D266E8">
        <w:rPr>
          <w:b/>
          <w:sz w:val="24"/>
          <w:szCs w:val="24"/>
        </w:rPr>
        <w:t>Prefeito Municipa</w:t>
      </w:r>
      <w:r w:rsidR="004E214F" w:rsidRPr="00D266E8">
        <w:rPr>
          <w:b/>
          <w:sz w:val="24"/>
          <w:szCs w:val="24"/>
        </w:rPr>
        <w:t>l</w:t>
      </w:r>
    </w:p>
    <w:p w14:paraId="58AD837C" w14:textId="77777777" w:rsidR="00404773" w:rsidRPr="00CE5493" w:rsidRDefault="00404773" w:rsidP="00404773">
      <w:pPr>
        <w:tabs>
          <w:tab w:val="left" w:pos="5812"/>
        </w:tabs>
        <w:ind w:left="5812"/>
        <w:jc w:val="center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1399FE82" w14:textId="6FD4FC8A" w:rsidR="00404773" w:rsidRDefault="00404773" w:rsidP="00404773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01/09/2025</w:t>
      </w:r>
    </w:p>
    <w:p w14:paraId="15C583EA" w14:textId="77777777" w:rsidR="00404773" w:rsidRPr="00CE5493" w:rsidRDefault="00404773" w:rsidP="00404773">
      <w:pPr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556274CF" w14:textId="77777777" w:rsidR="00404773" w:rsidRPr="00CE5493" w:rsidRDefault="00404773" w:rsidP="00404773">
      <w:pPr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3D280A02" w14:textId="77777777" w:rsidR="00404773" w:rsidRPr="00CE5493" w:rsidRDefault="00404773" w:rsidP="00404773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4414BC47" w14:textId="77777777" w:rsidR="00404773" w:rsidRDefault="00404773" w:rsidP="00404773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bookmarkEnd w:id="0"/>
    <w:p w14:paraId="6A87C98E" w14:textId="77777777" w:rsidR="00404773" w:rsidRDefault="00404773" w:rsidP="00404773">
      <w:pPr>
        <w:pStyle w:val="Corpodetexto"/>
        <w:spacing w:before="6"/>
        <w:ind w:firstLine="1134"/>
      </w:pPr>
    </w:p>
    <w:sectPr w:rsidR="00404773" w:rsidSect="00D266E8">
      <w:pgSz w:w="11907" w:h="16840" w:code="9"/>
      <w:pgMar w:top="2552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8288" w14:textId="77777777" w:rsidR="00295142" w:rsidRDefault="00295142">
      <w:r>
        <w:separator/>
      </w:r>
    </w:p>
  </w:endnote>
  <w:endnote w:type="continuationSeparator" w:id="0">
    <w:p w14:paraId="29C45399" w14:textId="77777777" w:rsidR="00295142" w:rsidRDefault="0029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35F2" w14:textId="77777777" w:rsidR="00295142" w:rsidRDefault="00295142">
      <w:r>
        <w:separator/>
      </w:r>
    </w:p>
  </w:footnote>
  <w:footnote w:type="continuationSeparator" w:id="0">
    <w:p w14:paraId="13DA1DBA" w14:textId="77777777" w:rsidR="00295142" w:rsidRDefault="0029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301C"/>
    <w:multiLevelType w:val="hybridMultilevel"/>
    <w:tmpl w:val="642A1D2A"/>
    <w:lvl w:ilvl="0" w:tplc="86F4E5DA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D00A81"/>
    <w:multiLevelType w:val="hybridMultilevel"/>
    <w:tmpl w:val="B7D27A38"/>
    <w:lvl w:ilvl="0" w:tplc="F0E65A3A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622BA5"/>
    <w:multiLevelType w:val="hybridMultilevel"/>
    <w:tmpl w:val="8A706CA6"/>
    <w:lvl w:ilvl="0" w:tplc="CBC4A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C472A"/>
    <w:multiLevelType w:val="hybridMultilevel"/>
    <w:tmpl w:val="963292F6"/>
    <w:lvl w:ilvl="0" w:tplc="71C89CC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130D0D"/>
    <w:multiLevelType w:val="hybridMultilevel"/>
    <w:tmpl w:val="C2282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5AAA"/>
    <w:multiLevelType w:val="hybridMultilevel"/>
    <w:tmpl w:val="4ECC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4916">
    <w:abstractNumId w:val="4"/>
  </w:num>
  <w:num w:numId="2" w16cid:durableId="1417096136">
    <w:abstractNumId w:val="3"/>
  </w:num>
  <w:num w:numId="3" w16cid:durableId="1305115509">
    <w:abstractNumId w:val="5"/>
  </w:num>
  <w:num w:numId="4" w16cid:durableId="514727962">
    <w:abstractNumId w:val="6"/>
  </w:num>
  <w:num w:numId="5" w16cid:durableId="1059865850">
    <w:abstractNumId w:val="2"/>
  </w:num>
  <w:num w:numId="6" w16cid:durableId="1992099302">
    <w:abstractNumId w:val="1"/>
  </w:num>
  <w:num w:numId="7" w16cid:durableId="208799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4D"/>
    <w:rsid w:val="00006B34"/>
    <w:rsid w:val="00011B99"/>
    <w:rsid w:val="00013B26"/>
    <w:rsid w:val="00014D56"/>
    <w:rsid w:val="00027C85"/>
    <w:rsid w:val="000430FF"/>
    <w:rsid w:val="0004457C"/>
    <w:rsid w:val="0004513E"/>
    <w:rsid w:val="00046907"/>
    <w:rsid w:val="0005313E"/>
    <w:rsid w:val="00053649"/>
    <w:rsid w:val="0006051B"/>
    <w:rsid w:val="000614E5"/>
    <w:rsid w:val="000751F3"/>
    <w:rsid w:val="000A4A47"/>
    <w:rsid w:val="000B2583"/>
    <w:rsid w:val="000C1164"/>
    <w:rsid w:val="000C2AC8"/>
    <w:rsid w:val="000C356A"/>
    <w:rsid w:val="000C3B0D"/>
    <w:rsid w:val="000D4477"/>
    <w:rsid w:val="000D54C9"/>
    <w:rsid w:val="000E118F"/>
    <w:rsid w:val="000E1A78"/>
    <w:rsid w:val="000E1CD0"/>
    <w:rsid w:val="000E3269"/>
    <w:rsid w:val="000F603A"/>
    <w:rsid w:val="000F6251"/>
    <w:rsid w:val="000F6AA1"/>
    <w:rsid w:val="000F75C8"/>
    <w:rsid w:val="000F7CA9"/>
    <w:rsid w:val="001063D7"/>
    <w:rsid w:val="001107A2"/>
    <w:rsid w:val="0011367B"/>
    <w:rsid w:val="00114D55"/>
    <w:rsid w:val="0012137D"/>
    <w:rsid w:val="0012463F"/>
    <w:rsid w:val="001372F1"/>
    <w:rsid w:val="00141879"/>
    <w:rsid w:val="00146584"/>
    <w:rsid w:val="00150786"/>
    <w:rsid w:val="0015412A"/>
    <w:rsid w:val="0015477B"/>
    <w:rsid w:val="001639BD"/>
    <w:rsid w:val="001736F0"/>
    <w:rsid w:val="00175967"/>
    <w:rsid w:val="00177109"/>
    <w:rsid w:val="00180D81"/>
    <w:rsid w:val="00182F89"/>
    <w:rsid w:val="001905EE"/>
    <w:rsid w:val="001911BC"/>
    <w:rsid w:val="001A6216"/>
    <w:rsid w:val="001A6464"/>
    <w:rsid w:val="001B0030"/>
    <w:rsid w:val="001B5FE8"/>
    <w:rsid w:val="001B60B1"/>
    <w:rsid w:val="001C1EB0"/>
    <w:rsid w:val="001C1FBE"/>
    <w:rsid w:val="001D4025"/>
    <w:rsid w:val="001D6C11"/>
    <w:rsid w:val="001E19B0"/>
    <w:rsid w:val="001E21FE"/>
    <w:rsid w:val="001E3B3A"/>
    <w:rsid w:val="001F54F7"/>
    <w:rsid w:val="0020111C"/>
    <w:rsid w:val="00202BCD"/>
    <w:rsid w:val="0021483F"/>
    <w:rsid w:val="002169C2"/>
    <w:rsid w:val="00216CB6"/>
    <w:rsid w:val="00220C87"/>
    <w:rsid w:val="002232D3"/>
    <w:rsid w:val="00223581"/>
    <w:rsid w:val="00225377"/>
    <w:rsid w:val="0023268D"/>
    <w:rsid w:val="00240FAE"/>
    <w:rsid w:val="0025121F"/>
    <w:rsid w:val="002548A9"/>
    <w:rsid w:val="00255271"/>
    <w:rsid w:val="00264A51"/>
    <w:rsid w:val="00275767"/>
    <w:rsid w:val="00280C8C"/>
    <w:rsid w:val="00281C2B"/>
    <w:rsid w:val="00284047"/>
    <w:rsid w:val="00295142"/>
    <w:rsid w:val="002A0525"/>
    <w:rsid w:val="002B46AC"/>
    <w:rsid w:val="002B57D7"/>
    <w:rsid w:val="002C12CF"/>
    <w:rsid w:val="002C5CA2"/>
    <w:rsid w:val="002C6D58"/>
    <w:rsid w:val="002D27C8"/>
    <w:rsid w:val="002D32C1"/>
    <w:rsid w:val="002D72B5"/>
    <w:rsid w:val="002E20A0"/>
    <w:rsid w:val="002E5718"/>
    <w:rsid w:val="002E670E"/>
    <w:rsid w:val="002F59A4"/>
    <w:rsid w:val="002F68E8"/>
    <w:rsid w:val="00301F03"/>
    <w:rsid w:val="00325DBF"/>
    <w:rsid w:val="00326CE7"/>
    <w:rsid w:val="00327ADB"/>
    <w:rsid w:val="00336C10"/>
    <w:rsid w:val="00340367"/>
    <w:rsid w:val="00342150"/>
    <w:rsid w:val="00342C97"/>
    <w:rsid w:val="00344A93"/>
    <w:rsid w:val="0035417C"/>
    <w:rsid w:val="00360D97"/>
    <w:rsid w:val="0036108E"/>
    <w:rsid w:val="003618F7"/>
    <w:rsid w:val="00364460"/>
    <w:rsid w:val="00387685"/>
    <w:rsid w:val="00390647"/>
    <w:rsid w:val="003A4F9C"/>
    <w:rsid w:val="003A655D"/>
    <w:rsid w:val="003B661C"/>
    <w:rsid w:val="003C1478"/>
    <w:rsid w:val="003C36F2"/>
    <w:rsid w:val="003C6026"/>
    <w:rsid w:val="003D3BA2"/>
    <w:rsid w:val="003D4581"/>
    <w:rsid w:val="003E0329"/>
    <w:rsid w:val="003E4C9C"/>
    <w:rsid w:val="003F1E53"/>
    <w:rsid w:val="004007F4"/>
    <w:rsid w:val="004009B2"/>
    <w:rsid w:val="00404773"/>
    <w:rsid w:val="00407A4F"/>
    <w:rsid w:val="00416298"/>
    <w:rsid w:val="0042358E"/>
    <w:rsid w:val="00426F0B"/>
    <w:rsid w:val="00435421"/>
    <w:rsid w:val="004526A8"/>
    <w:rsid w:val="00457BB5"/>
    <w:rsid w:val="00460AF8"/>
    <w:rsid w:val="00462052"/>
    <w:rsid w:val="00463194"/>
    <w:rsid w:val="00463208"/>
    <w:rsid w:val="0046504E"/>
    <w:rsid w:val="004653CE"/>
    <w:rsid w:val="00465DE1"/>
    <w:rsid w:val="00467C68"/>
    <w:rsid w:val="00480CFF"/>
    <w:rsid w:val="00491C9D"/>
    <w:rsid w:val="004936F8"/>
    <w:rsid w:val="004B0028"/>
    <w:rsid w:val="004B3995"/>
    <w:rsid w:val="004B5D20"/>
    <w:rsid w:val="004C3334"/>
    <w:rsid w:val="004C450D"/>
    <w:rsid w:val="004D5ED9"/>
    <w:rsid w:val="004E214F"/>
    <w:rsid w:val="004F3DF4"/>
    <w:rsid w:val="004F4880"/>
    <w:rsid w:val="0050039E"/>
    <w:rsid w:val="00501E8A"/>
    <w:rsid w:val="00505794"/>
    <w:rsid w:val="005059E0"/>
    <w:rsid w:val="00512DC7"/>
    <w:rsid w:val="00520FD2"/>
    <w:rsid w:val="005304F5"/>
    <w:rsid w:val="0054394A"/>
    <w:rsid w:val="00550042"/>
    <w:rsid w:val="00550BFF"/>
    <w:rsid w:val="00555EE9"/>
    <w:rsid w:val="00560991"/>
    <w:rsid w:val="00566920"/>
    <w:rsid w:val="0057147F"/>
    <w:rsid w:val="00575B4A"/>
    <w:rsid w:val="00580CC1"/>
    <w:rsid w:val="005844D8"/>
    <w:rsid w:val="00585684"/>
    <w:rsid w:val="0059077E"/>
    <w:rsid w:val="00594D38"/>
    <w:rsid w:val="00595CD8"/>
    <w:rsid w:val="005A4F9C"/>
    <w:rsid w:val="005B1FEF"/>
    <w:rsid w:val="005B64B7"/>
    <w:rsid w:val="005C2839"/>
    <w:rsid w:val="005C5F84"/>
    <w:rsid w:val="005C6F15"/>
    <w:rsid w:val="005D519E"/>
    <w:rsid w:val="0061153A"/>
    <w:rsid w:val="006123F6"/>
    <w:rsid w:val="00617295"/>
    <w:rsid w:val="006216CD"/>
    <w:rsid w:val="00647424"/>
    <w:rsid w:val="00654AA8"/>
    <w:rsid w:val="00663F2E"/>
    <w:rsid w:val="00666411"/>
    <w:rsid w:val="0066692E"/>
    <w:rsid w:val="0067743B"/>
    <w:rsid w:val="006833C1"/>
    <w:rsid w:val="00685201"/>
    <w:rsid w:val="0068678C"/>
    <w:rsid w:val="00690291"/>
    <w:rsid w:val="006A78ED"/>
    <w:rsid w:val="006A7EC4"/>
    <w:rsid w:val="006B4499"/>
    <w:rsid w:val="006B667C"/>
    <w:rsid w:val="006B7752"/>
    <w:rsid w:val="006D2CD0"/>
    <w:rsid w:val="006E7470"/>
    <w:rsid w:val="006F0CD4"/>
    <w:rsid w:val="00701044"/>
    <w:rsid w:val="0070425C"/>
    <w:rsid w:val="007069B2"/>
    <w:rsid w:val="00710E09"/>
    <w:rsid w:val="00712E91"/>
    <w:rsid w:val="007131F8"/>
    <w:rsid w:val="00715A2D"/>
    <w:rsid w:val="007418A8"/>
    <w:rsid w:val="00744DED"/>
    <w:rsid w:val="00750465"/>
    <w:rsid w:val="00752AF0"/>
    <w:rsid w:val="007612EA"/>
    <w:rsid w:val="007626C7"/>
    <w:rsid w:val="007655B8"/>
    <w:rsid w:val="00767D61"/>
    <w:rsid w:val="007763A5"/>
    <w:rsid w:val="00782351"/>
    <w:rsid w:val="007914EC"/>
    <w:rsid w:val="00794264"/>
    <w:rsid w:val="00795C73"/>
    <w:rsid w:val="007A1318"/>
    <w:rsid w:val="007A3159"/>
    <w:rsid w:val="007A7880"/>
    <w:rsid w:val="007B1479"/>
    <w:rsid w:val="007B54A0"/>
    <w:rsid w:val="007D0753"/>
    <w:rsid w:val="007E0C1F"/>
    <w:rsid w:val="007E0E19"/>
    <w:rsid w:val="007E46CD"/>
    <w:rsid w:val="007E5FD4"/>
    <w:rsid w:val="007F5CCB"/>
    <w:rsid w:val="007F63C0"/>
    <w:rsid w:val="007F698B"/>
    <w:rsid w:val="00803AD2"/>
    <w:rsid w:val="0081146F"/>
    <w:rsid w:val="00821467"/>
    <w:rsid w:val="00824807"/>
    <w:rsid w:val="0083160D"/>
    <w:rsid w:val="00833150"/>
    <w:rsid w:val="00841282"/>
    <w:rsid w:val="00841B13"/>
    <w:rsid w:val="00847433"/>
    <w:rsid w:val="00851AC5"/>
    <w:rsid w:val="00855C0C"/>
    <w:rsid w:val="008610C2"/>
    <w:rsid w:val="00872D6C"/>
    <w:rsid w:val="008745B8"/>
    <w:rsid w:val="008801D7"/>
    <w:rsid w:val="0088338C"/>
    <w:rsid w:val="008935F6"/>
    <w:rsid w:val="008B4E4F"/>
    <w:rsid w:val="008C1A59"/>
    <w:rsid w:val="008C5C04"/>
    <w:rsid w:val="008D08C3"/>
    <w:rsid w:val="008D1898"/>
    <w:rsid w:val="008E5041"/>
    <w:rsid w:val="008E5CEF"/>
    <w:rsid w:val="008E6314"/>
    <w:rsid w:val="008F5028"/>
    <w:rsid w:val="008F54D1"/>
    <w:rsid w:val="008F5D3F"/>
    <w:rsid w:val="009039C0"/>
    <w:rsid w:val="0091094A"/>
    <w:rsid w:val="00911D8C"/>
    <w:rsid w:val="0091400B"/>
    <w:rsid w:val="009233D4"/>
    <w:rsid w:val="00923989"/>
    <w:rsid w:val="0092790D"/>
    <w:rsid w:val="0093230A"/>
    <w:rsid w:val="00934DE5"/>
    <w:rsid w:val="00934E80"/>
    <w:rsid w:val="009408B1"/>
    <w:rsid w:val="00941094"/>
    <w:rsid w:val="00947FCA"/>
    <w:rsid w:val="009544E8"/>
    <w:rsid w:val="00956BF4"/>
    <w:rsid w:val="00962DC9"/>
    <w:rsid w:val="009630A0"/>
    <w:rsid w:val="00963B76"/>
    <w:rsid w:val="0096711F"/>
    <w:rsid w:val="00974105"/>
    <w:rsid w:val="009745D0"/>
    <w:rsid w:val="00975E64"/>
    <w:rsid w:val="00976408"/>
    <w:rsid w:val="00997952"/>
    <w:rsid w:val="009A50E6"/>
    <w:rsid w:val="009A6200"/>
    <w:rsid w:val="009A6F10"/>
    <w:rsid w:val="009B3C2B"/>
    <w:rsid w:val="009B6446"/>
    <w:rsid w:val="009C1D01"/>
    <w:rsid w:val="009C3956"/>
    <w:rsid w:val="009C44EA"/>
    <w:rsid w:val="009C625F"/>
    <w:rsid w:val="009D3B94"/>
    <w:rsid w:val="009D4278"/>
    <w:rsid w:val="009E1147"/>
    <w:rsid w:val="009E54A6"/>
    <w:rsid w:val="009F0C3F"/>
    <w:rsid w:val="009F4573"/>
    <w:rsid w:val="009F46ED"/>
    <w:rsid w:val="009F6DE6"/>
    <w:rsid w:val="009F72F8"/>
    <w:rsid w:val="009F755B"/>
    <w:rsid w:val="00A04239"/>
    <w:rsid w:val="00A04443"/>
    <w:rsid w:val="00A063DE"/>
    <w:rsid w:val="00A10DD8"/>
    <w:rsid w:val="00A11E87"/>
    <w:rsid w:val="00A12259"/>
    <w:rsid w:val="00A13EC9"/>
    <w:rsid w:val="00A22279"/>
    <w:rsid w:val="00A2251C"/>
    <w:rsid w:val="00A23F74"/>
    <w:rsid w:val="00A357F7"/>
    <w:rsid w:val="00A40CA0"/>
    <w:rsid w:val="00A43F23"/>
    <w:rsid w:val="00A50D45"/>
    <w:rsid w:val="00A51A5E"/>
    <w:rsid w:val="00A523C5"/>
    <w:rsid w:val="00A5268F"/>
    <w:rsid w:val="00A54AB7"/>
    <w:rsid w:val="00A614A1"/>
    <w:rsid w:val="00A6150E"/>
    <w:rsid w:val="00A62955"/>
    <w:rsid w:val="00A65A68"/>
    <w:rsid w:val="00A6685F"/>
    <w:rsid w:val="00A737E0"/>
    <w:rsid w:val="00A750DE"/>
    <w:rsid w:val="00A832BC"/>
    <w:rsid w:val="00A974C8"/>
    <w:rsid w:val="00AA1AA9"/>
    <w:rsid w:val="00AA6377"/>
    <w:rsid w:val="00AB013B"/>
    <w:rsid w:val="00AB0CC4"/>
    <w:rsid w:val="00AB6303"/>
    <w:rsid w:val="00AC0D2F"/>
    <w:rsid w:val="00AC138D"/>
    <w:rsid w:val="00AC23DA"/>
    <w:rsid w:val="00AC54AF"/>
    <w:rsid w:val="00AC70A6"/>
    <w:rsid w:val="00AD0F3F"/>
    <w:rsid w:val="00AD5DF1"/>
    <w:rsid w:val="00AE4FE9"/>
    <w:rsid w:val="00AE609D"/>
    <w:rsid w:val="00AE694B"/>
    <w:rsid w:val="00AF0DA3"/>
    <w:rsid w:val="00AF5EEB"/>
    <w:rsid w:val="00AF6C09"/>
    <w:rsid w:val="00AF7C82"/>
    <w:rsid w:val="00AF7F0B"/>
    <w:rsid w:val="00B040DC"/>
    <w:rsid w:val="00B05607"/>
    <w:rsid w:val="00B279B0"/>
    <w:rsid w:val="00B30A0B"/>
    <w:rsid w:val="00B332FC"/>
    <w:rsid w:val="00B5068D"/>
    <w:rsid w:val="00B5142A"/>
    <w:rsid w:val="00B644BA"/>
    <w:rsid w:val="00B676C8"/>
    <w:rsid w:val="00B7525A"/>
    <w:rsid w:val="00B7701F"/>
    <w:rsid w:val="00B7788D"/>
    <w:rsid w:val="00B816A5"/>
    <w:rsid w:val="00B8464E"/>
    <w:rsid w:val="00B8723E"/>
    <w:rsid w:val="00B93890"/>
    <w:rsid w:val="00BA6FAC"/>
    <w:rsid w:val="00BA7229"/>
    <w:rsid w:val="00BD189B"/>
    <w:rsid w:val="00BD3991"/>
    <w:rsid w:val="00BD498F"/>
    <w:rsid w:val="00BD685E"/>
    <w:rsid w:val="00BF6974"/>
    <w:rsid w:val="00C01EA3"/>
    <w:rsid w:val="00C0647D"/>
    <w:rsid w:val="00C10576"/>
    <w:rsid w:val="00C11422"/>
    <w:rsid w:val="00C17A79"/>
    <w:rsid w:val="00C21294"/>
    <w:rsid w:val="00C3035A"/>
    <w:rsid w:val="00C33CAA"/>
    <w:rsid w:val="00C4009D"/>
    <w:rsid w:val="00C500F9"/>
    <w:rsid w:val="00C617BA"/>
    <w:rsid w:val="00C64EE8"/>
    <w:rsid w:val="00C718FC"/>
    <w:rsid w:val="00C75B1F"/>
    <w:rsid w:val="00C77B05"/>
    <w:rsid w:val="00C8114C"/>
    <w:rsid w:val="00C81C71"/>
    <w:rsid w:val="00C90FCA"/>
    <w:rsid w:val="00C9655B"/>
    <w:rsid w:val="00C972ED"/>
    <w:rsid w:val="00CA068F"/>
    <w:rsid w:val="00CA19F3"/>
    <w:rsid w:val="00CA4392"/>
    <w:rsid w:val="00CA7F2A"/>
    <w:rsid w:val="00CB2603"/>
    <w:rsid w:val="00CB32E5"/>
    <w:rsid w:val="00CB5109"/>
    <w:rsid w:val="00CC7EA4"/>
    <w:rsid w:val="00CD102C"/>
    <w:rsid w:val="00CD280A"/>
    <w:rsid w:val="00CD36B1"/>
    <w:rsid w:val="00CD4D6B"/>
    <w:rsid w:val="00CE19C1"/>
    <w:rsid w:val="00CE2086"/>
    <w:rsid w:val="00CE3CE0"/>
    <w:rsid w:val="00CF4B03"/>
    <w:rsid w:val="00CF5F44"/>
    <w:rsid w:val="00D000EB"/>
    <w:rsid w:val="00D033A1"/>
    <w:rsid w:val="00D069D1"/>
    <w:rsid w:val="00D10DA6"/>
    <w:rsid w:val="00D119F0"/>
    <w:rsid w:val="00D217C3"/>
    <w:rsid w:val="00D24EE8"/>
    <w:rsid w:val="00D251DA"/>
    <w:rsid w:val="00D266E8"/>
    <w:rsid w:val="00D27EA2"/>
    <w:rsid w:val="00D4094D"/>
    <w:rsid w:val="00D51B48"/>
    <w:rsid w:val="00D546ED"/>
    <w:rsid w:val="00D625CD"/>
    <w:rsid w:val="00D64B36"/>
    <w:rsid w:val="00D6569D"/>
    <w:rsid w:val="00D70D4D"/>
    <w:rsid w:val="00D74DA5"/>
    <w:rsid w:val="00D84DF7"/>
    <w:rsid w:val="00D9449B"/>
    <w:rsid w:val="00D949DB"/>
    <w:rsid w:val="00D9741B"/>
    <w:rsid w:val="00DA1CEB"/>
    <w:rsid w:val="00DA639A"/>
    <w:rsid w:val="00DB5043"/>
    <w:rsid w:val="00DC03C1"/>
    <w:rsid w:val="00DC5119"/>
    <w:rsid w:val="00DD690D"/>
    <w:rsid w:val="00DD7E3F"/>
    <w:rsid w:val="00DE568C"/>
    <w:rsid w:val="00DE664D"/>
    <w:rsid w:val="00DF586A"/>
    <w:rsid w:val="00DF65A4"/>
    <w:rsid w:val="00E02D9B"/>
    <w:rsid w:val="00E03555"/>
    <w:rsid w:val="00E060A1"/>
    <w:rsid w:val="00E124E8"/>
    <w:rsid w:val="00E12EF5"/>
    <w:rsid w:val="00E136B7"/>
    <w:rsid w:val="00E13B44"/>
    <w:rsid w:val="00E153FB"/>
    <w:rsid w:val="00E15FD7"/>
    <w:rsid w:val="00E21275"/>
    <w:rsid w:val="00E214D1"/>
    <w:rsid w:val="00E32F5E"/>
    <w:rsid w:val="00E335E2"/>
    <w:rsid w:val="00E350CD"/>
    <w:rsid w:val="00E439D3"/>
    <w:rsid w:val="00E46282"/>
    <w:rsid w:val="00E53CC2"/>
    <w:rsid w:val="00E6124E"/>
    <w:rsid w:val="00E612F4"/>
    <w:rsid w:val="00E61FD7"/>
    <w:rsid w:val="00E64B03"/>
    <w:rsid w:val="00E74BCC"/>
    <w:rsid w:val="00E75508"/>
    <w:rsid w:val="00E970C4"/>
    <w:rsid w:val="00EA6B4C"/>
    <w:rsid w:val="00EB0CEB"/>
    <w:rsid w:val="00EB1E08"/>
    <w:rsid w:val="00EB2FF8"/>
    <w:rsid w:val="00EB3A1F"/>
    <w:rsid w:val="00EB676D"/>
    <w:rsid w:val="00ED55EE"/>
    <w:rsid w:val="00EE5743"/>
    <w:rsid w:val="00EE61AE"/>
    <w:rsid w:val="00EE7640"/>
    <w:rsid w:val="00EF03F2"/>
    <w:rsid w:val="00EF13BD"/>
    <w:rsid w:val="00EF4427"/>
    <w:rsid w:val="00EF4A37"/>
    <w:rsid w:val="00EF5CCB"/>
    <w:rsid w:val="00F06AA7"/>
    <w:rsid w:val="00F12851"/>
    <w:rsid w:val="00F132DC"/>
    <w:rsid w:val="00F23742"/>
    <w:rsid w:val="00F25509"/>
    <w:rsid w:val="00F25D73"/>
    <w:rsid w:val="00F27D5B"/>
    <w:rsid w:val="00F3569D"/>
    <w:rsid w:val="00F35E3A"/>
    <w:rsid w:val="00F40710"/>
    <w:rsid w:val="00F41835"/>
    <w:rsid w:val="00F43C81"/>
    <w:rsid w:val="00F4734A"/>
    <w:rsid w:val="00F53F43"/>
    <w:rsid w:val="00F6005F"/>
    <w:rsid w:val="00F66FE3"/>
    <w:rsid w:val="00F74563"/>
    <w:rsid w:val="00F764F2"/>
    <w:rsid w:val="00F8145F"/>
    <w:rsid w:val="00F83431"/>
    <w:rsid w:val="00F95E24"/>
    <w:rsid w:val="00F9699B"/>
    <w:rsid w:val="00FA1A11"/>
    <w:rsid w:val="00FA386A"/>
    <w:rsid w:val="00FB08F3"/>
    <w:rsid w:val="00FB4C20"/>
    <w:rsid w:val="00FB5511"/>
    <w:rsid w:val="00FC11C5"/>
    <w:rsid w:val="00FC310D"/>
    <w:rsid w:val="00FD1AE0"/>
    <w:rsid w:val="00FD6F9F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B704F"/>
  <w15:chartTrackingRefBased/>
  <w15:docId w15:val="{9976A974-94D9-4FC5-9644-6679E0E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51DA"/>
    <w:pPr>
      <w:ind w:left="720"/>
      <w:contextualSpacing/>
    </w:pPr>
  </w:style>
  <w:style w:type="character" w:customStyle="1" w:styleId="Recuodecorpodetexto3Char">
    <w:name w:val="Recuo de corpo de texto 3 Char"/>
    <w:basedOn w:val="Fontepargpadro"/>
    <w:link w:val="Recuodecorpodetexto3"/>
    <w:rsid w:val="0004457C"/>
    <w:rPr>
      <w:sz w:val="16"/>
      <w:szCs w:val="16"/>
    </w:rPr>
  </w:style>
  <w:style w:type="paragraph" w:styleId="Corpodetexto">
    <w:name w:val="Body Text"/>
    <w:basedOn w:val="Normal"/>
    <w:link w:val="CorpodetextoChar"/>
    <w:rsid w:val="004047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0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3DB8-4E61-4268-BE9E-583749E8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Geovania Capelin</cp:lastModifiedBy>
  <cp:revision>3</cp:revision>
  <cp:lastPrinted>2025-09-01T12:21:00Z</cp:lastPrinted>
  <dcterms:created xsi:type="dcterms:W3CDTF">2025-09-01T12:24:00Z</dcterms:created>
  <dcterms:modified xsi:type="dcterms:W3CDTF">2025-09-01T12:28:00Z</dcterms:modified>
</cp:coreProperties>
</file>